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E2" w:rsidRDefault="00DD7636">
      <w:r>
        <w:rPr>
          <w:noProof/>
          <w:lang w:eastAsia="it-IT"/>
        </w:rPr>
        <w:drawing>
          <wp:inline distT="0" distB="0" distL="0" distR="0">
            <wp:extent cx="1247775" cy="906896"/>
            <wp:effectExtent l="19050" t="0" r="0" b="0"/>
            <wp:docPr id="5" name="Immagine 3" descr="stemmao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or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28" cy="90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6AE">
        <w:t xml:space="preserve">                              </w:t>
      </w:r>
      <w:r>
        <w:rPr>
          <w:noProof/>
          <w:lang w:eastAsia="it-IT"/>
        </w:rPr>
        <w:drawing>
          <wp:inline distT="0" distB="0" distL="0" distR="0">
            <wp:extent cx="1524000" cy="1574342"/>
            <wp:effectExtent l="19050" t="0" r="0" b="0"/>
            <wp:docPr id="7" name="Immagine 2" descr="Concorso_18-11-09_ma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rso_18-11-09_mary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7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6AE">
        <w:t xml:space="preserve">                           </w:t>
      </w:r>
      <w:r w:rsidR="00BD1C8B" w:rsidRPr="00BD1C8B">
        <w:drawing>
          <wp:inline distT="0" distB="0" distL="0" distR="0">
            <wp:extent cx="1267600" cy="609600"/>
            <wp:effectExtent l="19050" t="0" r="8750" b="0"/>
            <wp:docPr id="12" name="Immagine 7" descr="Logo-Foreste-Casentin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reste-Casentines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7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6AE">
        <w:t xml:space="preserve">              </w:t>
      </w:r>
      <w:r w:rsidR="001626CF">
        <w:t xml:space="preserve">          </w:t>
      </w:r>
    </w:p>
    <w:p w:rsidR="00FC19E2" w:rsidRDefault="00FC19E2"/>
    <w:p w:rsidR="00FC19E2" w:rsidRDefault="00FC19E2"/>
    <w:p w:rsidR="00FC19E2" w:rsidRDefault="00FC19E2"/>
    <w:p w:rsidR="001C4C20" w:rsidRPr="00E2578D" w:rsidRDefault="001C4C20" w:rsidP="001C4C20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REGOLAMENTO</w:t>
      </w:r>
    </w:p>
    <w:p w:rsidR="001C4C20" w:rsidRPr="00E2578D" w:rsidRDefault="001C4C20" w:rsidP="001C4C20">
      <w:pPr>
        <w:pStyle w:val="normal"/>
        <w:tabs>
          <w:tab w:val="left" w:pos="930"/>
          <w:tab w:val="center" w:pos="4819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V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EDIZIONE CONCORSO </w:t>
      </w:r>
      <w:proofErr w:type="spellStart"/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DI</w:t>
      </w:r>
      <w:proofErr w:type="spellEnd"/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POESIA</w:t>
      </w:r>
    </w:p>
    <w:p w:rsidR="001C4C20" w:rsidRPr="00E2578D" w:rsidRDefault="001C4C20" w:rsidP="001C4C20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“MARIA VIRGINIA FABRONI”</w:t>
      </w:r>
    </w:p>
    <w:p w:rsidR="001C4C20" w:rsidRPr="00312AA0" w:rsidRDefault="001C4C20" w:rsidP="001C4C20">
      <w:pPr>
        <w:pStyle w:val="normal"/>
        <w:jc w:val="center"/>
        <w:rPr>
          <w:b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Tema:</w:t>
      </w:r>
      <w:r w:rsidRPr="00312AA0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“SUI SENTIERI DELL’ESILIO DANTESCO</w:t>
      </w:r>
      <w:r w:rsidRPr="00312AA0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”</w:t>
      </w:r>
    </w:p>
    <w:p w:rsidR="001C4C20" w:rsidRDefault="001C4C20" w:rsidP="001C4C20">
      <w:pPr>
        <w:pStyle w:val="normal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                                         </w:t>
      </w:r>
    </w:p>
    <w:p w:rsidR="001C4C20" w:rsidRPr="00E2578D" w:rsidRDefault="001C4C20" w:rsidP="001C4C20">
      <w:pPr>
        <w:pStyle w:val="normal"/>
        <w:jc w:val="center"/>
        <w:rPr>
          <w:lang w:val="it-IT"/>
        </w:rPr>
      </w:pPr>
    </w:p>
    <w:p w:rsidR="001C4C20" w:rsidRPr="00E2578D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Concorso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di poesie inedite (per inedito si intende non pubblicato da nessun editore, né in formato cartaceo né digitale).</w:t>
      </w:r>
    </w:p>
    <w:p w:rsidR="001C4C20" w:rsidRPr="00E2578D" w:rsidRDefault="001C4C20" w:rsidP="001C4C20">
      <w:pPr>
        <w:pStyle w:val="normal"/>
        <w:tabs>
          <w:tab w:val="left" w:pos="0"/>
        </w:tabs>
        <w:ind w:left="360"/>
        <w:jc w:val="both"/>
        <w:rPr>
          <w:sz w:val="32"/>
          <w:szCs w:val="32"/>
          <w:lang w:val="it-IT"/>
        </w:rPr>
      </w:pPr>
    </w:p>
    <w:p w:rsidR="001C4C20" w:rsidRPr="00E2578D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Sono ammesse al concorso le poesie in lingua italiana, presentate da autori, cittadini italiani e stranieri che, alla data riportata sulla scheda di partecipazione, abbia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no compiuto il diciottesimo anno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d'età. Ogni autore potrà inviare da un minimo di n.2 ad un massimo di n.5 poesie. La lunghezza di ciascu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na opera non dovrà superare i 20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versi.</w:t>
      </w:r>
    </w:p>
    <w:p w:rsidR="001C4C20" w:rsidRDefault="001C4C20" w:rsidP="001C4C20">
      <w:pPr>
        <w:pStyle w:val="Paragrafoelenco"/>
        <w:rPr>
          <w:sz w:val="32"/>
          <w:szCs w:val="32"/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La modalità di partecipazione al concorso è 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GRATUITA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.</w:t>
      </w:r>
    </w:p>
    <w:p w:rsidR="001C4C20" w:rsidRPr="00E2578D" w:rsidRDefault="001C4C20" w:rsidP="001C4C20">
      <w:pPr>
        <w:pStyle w:val="normal"/>
        <w:tabs>
          <w:tab w:val="left" w:pos="0"/>
        </w:tabs>
        <w:jc w:val="both"/>
        <w:rPr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Tutte le opere dovranno essere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ispirate al tema “SUI SENTIERI DELL’ESILIO DANTESCO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”.</w:t>
      </w:r>
    </w:p>
    <w:p w:rsidR="001C4C20" w:rsidRDefault="001C4C20" w:rsidP="001C4C20">
      <w:pPr>
        <w:pStyle w:val="Paragrafoelenco"/>
        <w:rPr>
          <w:sz w:val="32"/>
          <w:szCs w:val="32"/>
          <w:lang w:val="it-IT"/>
        </w:rPr>
      </w:pPr>
    </w:p>
    <w:p w:rsidR="001C4C20" w:rsidRPr="00E2578D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Tutte le opere dovranno essere inviate entro il </w:t>
      </w: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31 MARZO 2021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.</w:t>
      </w:r>
    </w:p>
    <w:p w:rsidR="001C4C20" w:rsidRPr="00E2578D" w:rsidRDefault="001C4C20" w:rsidP="001C4C20">
      <w:pPr>
        <w:pStyle w:val="normal"/>
        <w:tabs>
          <w:tab w:val="left" w:pos="0"/>
        </w:tabs>
        <w:jc w:val="both"/>
        <w:rPr>
          <w:sz w:val="32"/>
          <w:szCs w:val="32"/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Il testo, senza firma, e la scheda di partecipazione, corredata dei dati identificativi dell'autore (nome, cognome, età, professione, indirizzo, n. di telefono e </w:t>
      </w:r>
      <w:proofErr w:type="spellStart"/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email</w:t>
      </w:r>
      <w:proofErr w:type="spellEnd"/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), dovranno pervenire preferibilmente via </w:t>
      </w:r>
      <w:proofErr w:type="spellStart"/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email</w:t>
      </w:r>
      <w:proofErr w:type="spellEnd"/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all'indirizzo </w:t>
      </w:r>
      <w:hyperlink r:id="rId8">
        <w:r w:rsidRPr="00E2578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it-IT"/>
          </w:rPr>
          <w:t>premiomvfabroni@gmail.com</w:t>
        </w:r>
      </w:hyperlink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(in formato testo sottoforma di: .doc, .pdf, .jpg, ecc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– carattere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Times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New Roman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) o con spedizione 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lastRenderedPageBreak/>
        <w:t xml:space="preserve">postale o consegna diretta in numero copie UNO in busta chiusa a: </w:t>
      </w:r>
    </w:p>
    <w:p w:rsidR="001C4C20" w:rsidRDefault="001C4C20" w:rsidP="001C4C20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Pr="00BE1328" w:rsidRDefault="001C4C20" w:rsidP="001C4C20">
      <w:pPr>
        <w:pStyle w:val="normal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BE132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MUNICIPIO </w:t>
      </w:r>
      <w:proofErr w:type="spellStart"/>
      <w:r w:rsidRPr="00BE1328">
        <w:rPr>
          <w:rFonts w:ascii="Times New Roman" w:eastAsia="Times New Roman" w:hAnsi="Times New Roman" w:cs="Times New Roman"/>
          <w:sz w:val="32"/>
          <w:szCs w:val="32"/>
          <w:lang w:val="it-IT"/>
        </w:rPr>
        <w:t>DI</w:t>
      </w:r>
      <w:proofErr w:type="spellEnd"/>
      <w:r w:rsidRPr="00BE132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TREDOZIO – via Martiri, 1 – 47019 TREDOZIO (FC), citando in oggetto o nel front</w:t>
      </w:r>
      <w:r w:rsidR="00C70E1F">
        <w:rPr>
          <w:rFonts w:ascii="Times New Roman" w:eastAsia="Times New Roman" w:hAnsi="Times New Roman" w:cs="Times New Roman"/>
          <w:sz w:val="32"/>
          <w:szCs w:val="32"/>
          <w:lang w:val="it-IT"/>
        </w:rPr>
        <w:t>espizio della busta il titolo “V</w:t>
      </w:r>
      <w:r w:rsidRPr="00BE132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EDIZIONE DEL CONCORSO MARIA VIRGINIA FABRONI”.</w:t>
      </w:r>
    </w:p>
    <w:p w:rsidR="001C4C20" w:rsidRDefault="001C4C20" w:rsidP="001C4C20">
      <w:pPr>
        <w:pStyle w:val="Paragrafoelenco"/>
        <w:rPr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Le poesie presentate saranno valutate ad insindacabile giudizio da una giur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ia che sarà nominata dal responsabile area amministrativo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con propria determinazione, dopo la scadenza di presentazione delle poesie e sa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rà composta dall’Assessore alla cultura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– o suo delegato – e da uomini e donne della cultura letteraria. La composizione della giuria verrà resa nota, attraverso i canali ufficiali.</w:t>
      </w:r>
    </w:p>
    <w:p w:rsidR="001C4C20" w:rsidRDefault="001C4C20" w:rsidP="001C4C20">
      <w:pPr>
        <w:pStyle w:val="normal"/>
        <w:tabs>
          <w:tab w:val="left" w:pos="0"/>
        </w:tabs>
        <w:jc w:val="both"/>
        <w:rPr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L'opera vincitrice verrà riprodotta su un apposito muro, indicato dall'ammini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strazione comunale. Ai primi quindici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classificati saranno consegnati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attestatati con motivazione. </w:t>
      </w:r>
    </w:p>
    <w:p w:rsidR="001C4C20" w:rsidRDefault="001C4C20" w:rsidP="001C4C20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La premiazione avrà luogo a </w:t>
      </w:r>
      <w:proofErr w:type="spellStart"/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Tredozi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in data da destinarsi, comunque nel mese di luglio 2021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. Ai vincitori sarà data comunicazione via </w:t>
      </w:r>
      <w:proofErr w:type="spellStart"/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email</w:t>
      </w:r>
      <w:proofErr w:type="spellEnd"/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o telefonica. La mancata presenza alla cerimonia di premiazione sarà causa di decadenza della titolarità del premio. In caso di assenza, il vincitore ha facoltà di delegare un suo incaricato per presenziare all'evento.</w:t>
      </w:r>
    </w:p>
    <w:p w:rsidR="001C4C20" w:rsidRDefault="001C4C20" w:rsidP="001C4C20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Gli autori rimangono pienamente in possesso dei diritti relativi ai testi con cui intendono partecipare al concorso. Accettano, altresì, di concedere, a titolo gratuito e senza pretendere i diritti di esecuzione, riproduzione e pubblica diffusione delle opere presentate. Inoltre, gli autori accettano di concedere, a titolo gratuito e senza nulla pretendere, i diritti di pubblicazione, distribuzione e vendi</w:t>
      </w: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ta delle opere presentate, nell’eventuale realizzazione di un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volumetto celebrativo.</w:t>
      </w:r>
    </w:p>
    <w:p w:rsidR="001C4C20" w:rsidRDefault="001C4C20" w:rsidP="001C4C20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Per poter partecipare è necessaria l'autorizzazione al trattamento dei dati personali. Il/La partecipante è inoltre totalmente responsabile della veridicità dei dati comunicati, dell'autenticità e paternità dell'opera.</w:t>
      </w:r>
    </w:p>
    <w:p w:rsidR="001C4C20" w:rsidRDefault="001C4C20" w:rsidP="001C4C20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Le opere non verranno restituite. L'organizzazione non sarà responsabile per eventuali disguidi postali e/o per ogni altro caso di smarrimento.</w:t>
      </w:r>
    </w:p>
    <w:p w:rsidR="001C4C20" w:rsidRDefault="001C4C20" w:rsidP="001C4C20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Default="001C4C20" w:rsidP="001C4C20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La partecipazione al concorso implica la totale accettazione del presente bando, la mancanza di una delle condizioni richieste, invalida l'iscrizione e determina l'esclusione dei testi inviati.</w:t>
      </w:r>
    </w:p>
    <w:p w:rsidR="001C4C20" w:rsidRDefault="001C4C20" w:rsidP="001C4C20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Pr="00E2578D" w:rsidRDefault="001C4C20" w:rsidP="001C4C20">
      <w:pPr>
        <w:pStyle w:val="normal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C4C20" w:rsidRPr="00E2578D" w:rsidRDefault="001C4C20" w:rsidP="001C4C20">
      <w:pPr>
        <w:pStyle w:val="normal"/>
        <w:jc w:val="both"/>
        <w:rPr>
          <w:lang w:val="it-IT"/>
        </w:rPr>
      </w:pPr>
    </w:p>
    <w:p w:rsidR="001C4C20" w:rsidRPr="00E2578D" w:rsidRDefault="001C4C20" w:rsidP="001C4C20">
      <w:pPr>
        <w:pStyle w:val="normal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IL TERMINE PER L'INVIO E' IL</w:t>
      </w:r>
    </w:p>
    <w:p w:rsidR="001C4C20" w:rsidRPr="00E2578D" w:rsidRDefault="001C4C20" w:rsidP="001C4C20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31 MARZO 2021</w:t>
      </w:r>
    </w:p>
    <w:p w:rsidR="001C4C20" w:rsidRPr="00E2578D" w:rsidRDefault="001C4C20" w:rsidP="001C4C20">
      <w:pPr>
        <w:pStyle w:val="normal"/>
        <w:jc w:val="center"/>
        <w:rPr>
          <w:lang w:val="it-IT"/>
        </w:rPr>
      </w:pPr>
    </w:p>
    <w:p w:rsidR="001C4C20" w:rsidRPr="00E2578D" w:rsidRDefault="001C4C20" w:rsidP="001C4C20">
      <w:pPr>
        <w:pStyle w:val="normal"/>
        <w:jc w:val="center"/>
        <w:rPr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Per ulteriori informazioni: </w:t>
      </w:r>
      <w:hyperlink r:id="rId9">
        <w:r w:rsidRPr="00E2578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it-IT"/>
          </w:rPr>
          <w:t>premiomvfabroni@gmail.com</w:t>
        </w:r>
      </w:hyperlink>
    </w:p>
    <w:p w:rsidR="001C4C20" w:rsidRPr="00E2578D" w:rsidRDefault="001C4C20" w:rsidP="001C4C20">
      <w:pPr>
        <w:pStyle w:val="normal"/>
        <w:jc w:val="both"/>
        <w:rPr>
          <w:lang w:val="it-IT"/>
        </w:rPr>
      </w:pPr>
    </w:p>
    <w:p w:rsidR="00FC19E2" w:rsidRDefault="00FC19E2"/>
    <w:p w:rsidR="00BF783A" w:rsidRDefault="001626CF"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sectPr w:rsidR="00BF783A" w:rsidSect="00BF7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3F1"/>
    <w:multiLevelType w:val="multilevel"/>
    <w:tmpl w:val="1C846C5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46AE"/>
    <w:rsid w:val="001626CF"/>
    <w:rsid w:val="001C4C20"/>
    <w:rsid w:val="005C1311"/>
    <w:rsid w:val="00854091"/>
    <w:rsid w:val="009237C2"/>
    <w:rsid w:val="00A141C7"/>
    <w:rsid w:val="00B546AE"/>
    <w:rsid w:val="00BD1C8B"/>
    <w:rsid w:val="00BF783A"/>
    <w:rsid w:val="00C70E1F"/>
    <w:rsid w:val="00D37B60"/>
    <w:rsid w:val="00DD7636"/>
    <w:rsid w:val="00FC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6AE"/>
    <w:rPr>
      <w:rFonts w:ascii="Tahoma" w:hAnsi="Tahoma" w:cs="Tahoma"/>
      <w:sz w:val="16"/>
      <w:szCs w:val="16"/>
    </w:rPr>
  </w:style>
  <w:style w:type="paragraph" w:customStyle="1" w:styleId="normal">
    <w:name w:val="normal"/>
    <w:rsid w:val="001C4C2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 w:eastAsia="it-IT"/>
    </w:rPr>
  </w:style>
  <w:style w:type="paragraph" w:styleId="Paragrafoelenco">
    <w:name w:val="List Paragraph"/>
    <w:basedOn w:val="Normale"/>
    <w:uiPriority w:val="34"/>
    <w:qFormat/>
    <w:rsid w:val="001C4C2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Calibri" w:eastAsia="Calibri" w:hAnsi="Calibri" w:cs="Calibri"/>
      <w:color w:val="00000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mvfabro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miomvfabro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2020-10-10T07:45:00Z</dcterms:created>
  <dcterms:modified xsi:type="dcterms:W3CDTF">2020-10-10T07:59:00Z</dcterms:modified>
</cp:coreProperties>
</file>